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1201" w14:textId="4A954BF1" w:rsidR="00356404" w:rsidRPr="00356404" w:rsidRDefault="00356404" w:rsidP="00356404">
      <w:pPr>
        <w:widowControl/>
        <w:suppressAutoHyphens w:val="0"/>
        <w:autoSpaceDE w:val="0"/>
        <w:autoSpaceDN w:val="0"/>
        <w:adjustRightInd w:val="0"/>
        <w:jc w:val="center"/>
        <w:rPr>
          <w:rFonts w:ascii="Calibri" w:eastAsia="SimSun" w:hAnsi="Calibri" w:cs="Calibri"/>
          <w:lang w:bidi="ar-SA"/>
        </w:rPr>
      </w:pPr>
      <w:r w:rsidRPr="00356404">
        <w:rPr>
          <w:rFonts w:ascii="Calibri" w:eastAsia="SimSun" w:hAnsi="Calibri" w:cs="Calibri"/>
          <w:noProof/>
          <w:lang w:bidi="ar-SA"/>
        </w:rPr>
        <w:drawing>
          <wp:inline distT="0" distB="0" distL="0" distR="0" wp14:anchorId="0CCA792B" wp14:editId="0757B3B1">
            <wp:extent cx="889000" cy="533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533400"/>
                    </a:xfrm>
                    <a:prstGeom prst="rect">
                      <a:avLst/>
                    </a:prstGeom>
                    <a:noFill/>
                    <a:ln>
                      <a:noFill/>
                    </a:ln>
                  </pic:spPr>
                </pic:pic>
              </a:graphicData>
            </a:graphic>
          </wp:inline>
        </w:drawing>
      </w:r>
    </w:p>
    <w:p w14:paraId="149A90B9" w14:textId="77777777" w:rsidR="00356404" w:rsidRPr="00356404" w:rsidRDefault="00356404" w:rsidP="00356404">
      <w:pPr>
        <w:widowControl/>
        <w:suppressAutoHyphens w:val="0"/>
        <w:autoSpaceDE w:val="0"/>
        <w:autoSpaceDN w:val="0"/>
        <w:adjustRightInd w:val="0"/>
        <w:jc w:val="center"/>
        <w:rPr>
          <w:rFonts w:ascii="Calibri" w:eastAsia="SimSun" w:hAnsi="Calibri" w:cs="Calibri"/>
          <w:b/>
          <w:bCs/>
          <w:lang w:bidi="ar-SA"/>
        </w:rPr>
      </w:pPr>
      <w:r w:rsidRPr="00356404">
        <w:rPr>
          <w:rFonts w:ascii="Calibri" w:eastAsia="SimSun" w:hAnsi="Calibri" w:cs="Calibri"/>
          <w:b/>
          <w:bCs/>
          <w:lang w:bidi="ar-SA"/>
        </w:rPr>
        <w:t xml:space="preserve">COMUNICATO STAMPA </w:t>
      </w:r>
    </w:p>
    <w:p w14:paraId="08AED351" w14:textId="77777777" w:rsidR="00356404" w:rsidRPr="00356404" w:rsidRDefault="00356404" w:rsidP="00356404">
      <w:pPr>
        <w:widowControl/>
        <w:suppressAutoHyphens w:val="0"/>
        <w:autoSpaceDE w:val="0"/>
        <w:autoSpaceDN w:val="0"/>
        <w:adjustRightInd w:val="0"/>
        <w:jc w:val="center"/>
        <w:rPr>
          <w:rFonts w:ascii="Calibri" w:eastAsia="SimSun" w:hAnsi="Calibri" w:cs="Calibri"/>
          <w:b/>
          <w:bCs/>
          <w:lang w:bidi="ar-SA"/>
        </w:rPr>
      </w:pPr>
    </w:p>
    <w:p w14:paraId="35ED7031" w14:textId="77777777" w:rsidR="00356404" w:rsidRPr="00356404" w:rsidRDefault="00356404" w:rsidP="00356404">
      <w:pPr>
        <w:widowControl/>
        <w:suppressAutoHyphens w:val="0"/>
        <w:autoSpaceDE w:val="0"/>
        <w:autoSpaceDN w:val="0"/>
        <w:adjustRightInd w:val="0"/>
        <w:jc w:val="center"/>
        <w:rPr>
          <w:rFonts w:ascii="Calibri" w:eastAsia="SimSun" w:hAnsi="Calibri" w:cs="Calibri"/>
          <w:b/>
          <w:bCs/>
          <w:lang w:bidi="ar-SA"/>
        </w:rPr>
      </w:pPr>
      <w:r w:rsidRPr="00356404">
        <w:rPr>
          <w:rFonts w:ascii="Calibri" w:eastAsia="SimSun" w:hAnsi="Calibri" w:cs="Calibri"/>
          <w:b/>
          <w:bCs/>
          <w:lang w:bidi="ar-SA"/>
        </w:rPr>
        <w:t>FEDERAZIONE ITALIANA DI SESSUOLOGIA SCIENTIFICA</w:t>
      </w:r>
    </w:p>
    <w:p w14:paraId="70F5D041" w14:textId="77777777" w:rsidR="00356404" w:rsidRPr="00356404" w:rsidRDefault="00356404" w:rsidP="00356404">
      <w:pPr>
        <w:widowControl/>
        <w:suppressAutoHyphens w:val="0"/>
        <w:autoSpaceDE w:val="0"/>
        <w:autoSpaceDN w:val="0"/>
        <w:adjustRightInd w:val="0"/>
        <w:jc w:val="center"/>
        <w:rPr>
          <w:rFonts w:ascii="Calibri" w:eastAsia="SimSun" w:hAnsi="Calibri" w:cs="Calibri"/>
          <w:lang w:bidi="ar-SA"/>
        </w:rPr>
      </w:pPr>
    </w:p>
    <w:p w14:paraId="21434041" w14:textId="77F0C3AA" w:rsidR="00356404" w:rsidRPr="00356404" w:rsidRDefault="00356404" w:rsidP="00356404">
      <w:pPr>
        <w:widowControl/>
        <w:suppressAutoHyphens w:val="0"/>
        <w:autoSpaceDE w:val="0"/>
        <w:autoSpaceDN w:val="0"/>
        <w:adjustRightInd w:val="0"/>
        <w:jc w:val="center"/>
        <w:rPr>
          <w:rFonts w:ascii="Calibri" w:eastAsia="SimSun" w:hAnsi="Calibri" w:cs="Calibri"/>
          <w:lang w:bidi="ar-SA"/>
        </w:rPr>
      </w:pPr>
      <w:r w:rsidRPr="00356404">
        <w:rPr>
          <w:rFonts w:ascii="Calibri" w:eastAsia="SimSun" w:hAnsi="Calibri" w:cs="Calibri"/>
          <w:lang w:bidi="ar-SA"/>
        </w:rPr>
        <w:t>Con il patrocinio di Ministero della Salute, Federazione Nazionale degli Ordini dei Medici Chirurghi e degli Odontoiatri (FNOMCEO)</w:t>
      </w:r>
      <w:r w:rsidR="00CD06D7">
        <w:rPr>
          <w:rFonts w:ascii="Calibri" w:eastAsia="SimSun" w:hAnsi="Calibri" w:cs="Calibri"/>
          <w:lang w:bidi="ar-SA"/>
        </w:rPr>
        <w:t>,</w:t>
      </w:r>
      <w:r w:rsidRPr="00356404">
        <w:rPr>
          <w:rFonts w:ascii="Calibri" w:eastAsia="SimSun" w:hAnsi="Calibri" w:cs="Calibri"/>
          <w:lang w:bidi="ar-SA"/>
        </w:rPr>
        <w:t xml:space="preserve"> Consiglio Nazionale dell’Ordine degli Psicologi (CNOP), </w:t>
      </w:r>
      <w:proofErr w:type="spellStart"/>
      <w:r w:rsidRPr="00356404">
        <w:rPr>
          <w:rFonts w:ascii="Calibri" w:eastAsia="SimSun" w:hAnsi="Calibri" w:cs="Calibri"/>
          <w:lang w:bidi="ar-SA"/>
        </w:rPr>
        <w:t>European</w:t>
      </w:r>
      <w:proofErr w:type="spellEnd"/>
      <w:r w:rsidRPr="00356404">
        <w:rPr>
          <w:rFonts w:ascii="Calibri" w:eastAsia="SimSun" w:hAnsi="Calibri" w:cs="Calibri"/>
          <w:lang w:bidi="ar-SA"/>
        </w:rPr>
        <w:t xml:space="preserve"> </w:t>
      </w:r>
      <w:proofErr w:type="spellStart"/>
      <w:r w:rsidRPr="00356404">
        <w:rPr>
          <w:rFonts w:ascii="Calibri" w:eastAsia="SimSun" w:hAnsi="Calibri" w:cs="Calibri"/>
          <w:lang w:bidi="ar-SA"/>
        </w:rPr>
        <w:t>Federation</w:t>
      </w:r>
      <w:proofErr w:type="spellEnd"/>
      <w:r w:rsidRPr="00356404">
        <w:rPr>
          <w:rFonts w:ascii="Calibri" w:eastAsia="SimSun" w:hAnsi="Calibri" w:cs="Calibri"/>
          <w:lang w:bidi="ar-SA"/>
        </w:rPr>
        <w:t xml:space="preserve"> of </w:t>
      </w:r>
      <w:proofErr w:type="spellStart"/>
      <w:r w:rsidRPr="00356404">
        <w:rPr>
          <w:rFonts w:ascii="Calibri" w:eastAsia="SimSun" w:hAnsi="Calibri" w:cs="Calibri"/>
          <w:lang w:bidi="ar-SA"/>
        </w:rPr>
        <w:t>Sexology</w:t>
      </w:r>
      <w:proofErr w:type="spellEnd"/>
      <w:r w:rsidRPr="00356404">
        <w:rPr>
          <w:rFonts w:ascii="Calibri" w:eastAsia="SimSun" w:hAnsi="Calibri" w:cs="Calibri"/>
          <w:lang w:bidi="ar-SA"/>
        </w:rPr>
        <w:t xml:space="preserve"> (EFS) e World </w:t>
      </w:r>
      <w:proofErr w:type="spellStart"/>
      <w:r w:rsidRPr="00356404">
        <w:rPr>
          <w:rFonts w:ascii="Calibri" w:eastAsia="SimSun" w:hAnsi="Calibri" w:cs="Calibri"/>
          <w:lang w:bidi="ar-SA"/>
        </w:rPr>
        <w:t>Association</w:t>
      </w:r>
      <w:proofErr w:type="spellEnd"/>
      <w:r w:rsidRPr="00356404">
        <w:rPr>
          <w:rFonts w:ascii="Calibri" w:eastAsia="SimSun" w:hAnsi="Calibri" w:cs="Calibri"/>
          <w:lang w:bidi="ar-SA"/>
        </w:rPr>
        <w:t xml:space="preserve"> for </w:t>
      </w:r>
      <w:proofErr w:type="spellStart"/>
      <w:r w:rsidRPr="00356404">
        <w:rPr>
          <w:rFonts w:ascii="Calibri" w:eastAsia="SimSun" w:hAnsi="Calibri" w:cs="Calibri"/>
          <w:lang w:bidi="ar-SA"/>
        </w:rPr>
        <w:t>Sexual</w:t>
      </w:r>
      <w:proofErr w:type="spellEnd"/>
      <w:r w:rsidRPr="00356404">
        <w:rPr>
          <w:rFonts w:ascii="Calibri" w:eastAsia="SimSun" w:hAnsi="Calibri" w:cs="Calibri"/>
          <w:lang w:bidi="ar-SA"/>
        </w:rPr>
        <w:t xml:space="preserve"> </w:t>
      </w:r>
      <w:proofErr w:type="spellStart"/>
      <w:r w:rsidRPr="00356404">
        <w:rPr>
          <w:rFonts w:ascii="Calibri" w:eastAsia="SimSun" w:hAnsi="Calibri" w:cs="Calibri"/>
          <w:lang w:bidi="ar-SA"/>
        </w:rPr>
        <w:t>Health</w:t>
      </w:r>
      <w:proofErr w:type="spellEnd"/>
      <w:r w:rsidRPr="00356404">
        <w:rPr>
          <w:rFonts w:ascii="Calibri" w:eastAsia="SimSun" w:hAnsi="Calibri" w:cs="Calibri"/>
          <w:lang w:bidi="ar-SA"/>
        </w:rPr>
        <w:t xml:space="preserve"> (WAS)</w:t>
      </w:r>
    </w:p>
    <w:p w14:paraId="2C04D428" w14:textId="77777777" w:rsidR="00356404" w:rsidRPr="00356404" w:rsidRDefault="00356404" w:rsidP="00356404">
      <w:pPr>
        <w:widowControl/>
        <w:suppressAutoHyphens w:val="0"/>
        <w:autoSpaceDE w:val="0"/>
        <w:autoSpaceDN w:val="0"/>
        <w:adjustRightInd w:val="0"/>
        <w:jc w:val="center"/>
        <w:rPr>
          <w:rFonts w:ascii="Calibri" w:eastAsia="SimSun" w:hAnsi="Calibri" w:cs="Calibri"/>
          <w:b/>
          <w:bCs/>
          <w:lang w:bidi="ar-SA"/>
        </w:rPr>
      </w:pPr>
    </w:p>
    <w:p w14:paraId="504BD481" w14:textId="77777777" w:rsidR="00356404" w:rsidRPr="00356404" w:rsidRDefault="00356404" w:rsidP="00356404">
      <w:pPr>
        <w:widowControl/>
        <w:suppressAutoHyphens w:val="0"/>
        <w:autoSpaceDE w:val="0"/>
        <w:autoSpaceDN w:val="0"/>
        <w:adjustRightInd w:val="0"/>
        <w:jc w:val="center"/>
        <w:rPr>
          <w:rFonts w:ascii="Calibri" w:eastAsia="SimSun" w:hAnsi="Calibri" w:cs="Calibri"/>
          <w:b/>
          <w:bCs/>
          <w:lang w:bidi="ar-SA"/>
        </w:rPr>
      </w:pPr>
      <w:r w:rsidRPr="00356404">
        <w:rPr>
          <w:rFonts w:ascii="Calibri" w:eastAsia="SimSun" w:hAnsi="Calibri" w:cs="Calibri"/>
          <w:b/>
          <w:bCs/>
          <w:lang w:bidi="ar-SA"/>
        </w:rPr>
        <w:t xml:space="preserve">OTTAVA SETTIMANA DEL BENESSERE </w:t>
      </w:r>
      <w:proofErr w:type="gramStart"/>
      <w:r w:rsidRPr="00356404">
        <w:rPr>
          <w:rFonts w:ascii="Calibri" w:eastAsia="SimSun" w:hAnsi="Calibri" w:cs="Calibri"/>
          <w:b/>
          <w:bCs/>
          <w:lang w:bidi="ar-SA"/>
        </w:rPr>
        <w:t>SESSUALE  (</w:t>
      </w:r>
      <w:proofErr w:type="gramEnd"/>
      <w:r w:rsidRPr="00356404">
        <w:rPr>
          <w:rFonts w:ascii="Calibri" w:eastAsia="SimSun" w:hAnsi="Calibri" w:cs="Calibri"/>
          <w:b/>
          <w:bCs/>
          <w:lang w:bidi="ar-SA"/>
        </w:rPr>
        <w:t>SBS)</w:t>
      </w:r>
    </w:p>
    <w:p w14:paraId="082427C4" w14:textId="77777777" w:rsidR="00356404" w:rsidRPr="00356404" w:rsidRDefault="00356404" w:rsidP="00356404">
      <w:pPr>
        <w:widowControl/>
        <w:suppressAutoHyphens w:val="0"/>
        <w:autoSpaceDE w:val="0"/>
        <w:autoSpaceDN w:val="0"/>
        <w:adjustRightInd w:val="0"/>
        <w:jc w:val="center"/>
        <w:rPr>
          <w:rFonts w:ascii="Calibri" w:eastAsia="SimSun" w:hAnsi="Calibri" w:cs="Calibri"/>
          <w:b/>
          <w:bCs/>
          <w:lang w:bidi="ar-SA"/>
        </w:rPr>
      </w:pPr>
      <w:r w:rsidRPr="00356404">
        <w:rPr>
          <w:rFonts w:ascii="Calibri" w:eastAsia="SimSun" w:hAnsi="Calibri" w:cs="Calibri"/>
          <w:b/>
          <w:bCs/>
          <w:lang w:bidi="ar-SA"/>
        </w:rPr>
        <w:t xml:space="preserve"> Dal 27 settembre al 2 ottobre 2021</w:t>
      </w:r>
    </w:p>
    <w:p w14:paraId="6E1647F1" w14:textId="77777777" w:rsidR="00356404" w:rsidRPr="00356404" w:rsidRDefault="00356404" w:rsidP="00356404">
      <w:pPr>
        <w:widowControl/>
        <w:suppressAutoHyphens w:val="0"/>
        <w:autoSpaceDE w:val="0"/>
        <w:autoSpaceDN w:val="0"/>
        <w:adjustRightInd w:val="0"/>
        <w:jc w:val="both"/>
        <w:rPr>
          <w:rFonts w:ascii="Calibri" w:eastAsia="SimSun" w:hAnsi="Calibri" w:cs="Calibri"/>
          <w:lang w:bidi="ar-SA"/>
        </w:rPr>
      </w:pPr>
    </w:p>
    <w:p w14:paraId="67D2DC2A" w14:textId="2DE91C34" w:rsidR="00356404" w:rsidRPr="00356404" w:rsidRDefault="00356404" w:rsidP="00356404">
      <w:pPr>
        <w:widowControl/>
        <w:suppressAutoHyphens w:val="0"/>
        <w:autoSpaceDE w:val="0"/>
        <w:autoSpaceDN w:val="0"/>
        <w:adjustRightInd w:val="0"/>
        <w:jc w:val="both"/>
        <w:rPr>
          <w:rFonts w:ascii="Calibri" w:eastAsia="SimSun" w:hAnsi="Calibri" w:cs="Calibri"/>
          <w:lang w:bidi="ar-SA"/>
        </w:rPr>
      </w:pPr>
      <w:r w:rsidRPr="00356404">
        <w:rPr>
          <w:rFonts w:ascii="Calibri" w:eastAsia="SimSun" w:hAnsi="Calibri" w:cs="Calibri"/>
          <w:lang w:bidi="ar-SA"/>
        </w:rPr>
        <w:t xml:space="preserve">L’appuntamento con la Settimana del Benessere Sessuale (SBS) torna dal </w:t>
      </w:r>
      <w:r w:rsidRPr="00572670">
        <w:rPr>
          <w:rFonts w:ascii="Calibri" w:eastAsia="SimSun" w:hAnsi="Calibri" w:cs="Calibri"/>
          <w:b/>
          <w:bCs/>
          <w:lang w:bidi="ar-SA"/>
        </w:rPr>
        <w:t>27 settembre al 2 ottobre 2021</w:t>
      </w:r>
      <w:r w:rsidRPr="00356404">
        <w:rPr>
          <w:rFonts w:ascii="Calibri" w:eastAsia="SimSun" w:hAnsi="Calibri" w:cs="Calibri"/>
          <w:lang w:bidi="ar-SA"/>
        </w:rPr>
        <w:t xml:space="preserve">. Per l’ottavo anno, la Federazione Italiana di Sessuologia Scientifica (FISS) offre la possibilità di porre domande agli esperti su sessualità, educazione sessuale e affettività. </w:t>
      </w:r>
    </w:p>
    <w:p w14:paraId="1F551B97" w14:textId="17E87906" w:rsidR="00356404" w:rsidRPr="00356404" w:rsidRDefault="00356404" w:rsidP="00356404">
      <w:pPr>
        <w:widowControl/>
        <w:suppressAutoHyphens w:val="0"/>
        <w:autoSpaceDE w:val="0"/>
        <w:autoSpaceDN w:val="0"/>
        <w:adjustRightInd w:val="0"/>
        <w:jc w:val="both"/>
        <w:rPr>
          <w:rFonts w:ascii="Calibri" w:eastAsia="SimSun" w:hAnsi="Calibri" w:cs="Calibri"/>
          <w:lang w:bidi="ar-SA"/>
        </w:rPr>
      </w:pPr>
      <w:r w:rsidRPr="00356404">
        <w:rPr>
          <w:rFonts w:ascii="Calibri" w:eastAsia="SimSun" w:hAnsi="Calibri" w:cs="Calibri"/>
          <w:lang w:bidi="ar-SA"/>
        </w:rPr>
        <w:t>Sul sito (</w:t>
      </w:r>
      <w:hyperlink r:id="rId8" w:history="1">
        <w:r w:rsidRPr="00356404">
          <w:rPr>
            <w:rFonts w:ascii="Calibri" w:eastAsia="SimSun" w:hAnsi="Calibri" w:cs="Calibri"/>
            <w:color w:val="0000FF"/>
            <w:u w:val="single" w:color="0000FF"/>
            <w:lang w:bidi="ar-SA"/>
          </w:rPr>
          <w:t>www.fissonline.it</w:t>
        </w:r>
      </w:hyperlink>
      <w:r w:rsidRPr="00356404">
        <w:rPr>
          <w:rFonts w:ascii="Calibri" w:eastAsia="SimSun" w:hAnsi="Calibri" w:cs="Calibri"/>
          <w:lang w:bidi="ar-SA"/>
        </w:rPr>
        <w:t xml:space="preserve">) e sulla pagina </w:t>
      </w:r>
      <w:proofErr w:type="spellStart"/>
      <w:r w:rsidRPr="00356404">
        <w:rPr>
          <w:rFonts w:ascii="Calibri" w:eastAsia="SimSun" w:hAnsi="Calibri" w:cs="Calibri"/>
          <w:lang w:bidi="ar-SA"/>
        </w:rPr>
        <w:t>Facebook</w:t>
      </w:r>
      <w:proofErr w:type="spellEnd"/>
      <w:r w:rsidRPr="00356404">
        <w:rPr>
          <w:rFonts w:ascii="Calibri" w:eastAsia="SimSun" w:hAnsi="Calibri" w:cs="Calibri"/>
          <w:lang w:bidi="ar-SA"/>
        </w:rPr>
        <w:t xml:space="preserve"> della Federazione sono pubblicate le iniziative e la lista degli specialisti disponibili per offrire una consulenza gratuita</w:t>
      </w:r>
      <w:r w:rsidR="0022483F">
        <w:rPr>
          <w:rFonts w:ascii="Calibri" w:eastAsia="SimSun" w:hAnsi="Calibri" w:cs="Calibri"/>
          <w:lang w:bidi="ar-SA"/>
        </w:rPr>
        <w:t xml:space="preserve"> e le iniziative on line e in presenza.</w:t>
      </w:r>
    </w:p>
    <w:p w14:paraId="1F102BA7" w14:textId="77777777" w:rsidR="00356404" w:rsidRPr="00356404" w:rsidRDefault="00356404" w:rsidP="00356404">
      <w:pPr>
        <w:widowControl/>
        <w:suppressAutoHyphens w:val="0"/>
        <w:autoSpaceDE w:val="0"/>
        <w:autoSpaceDN w:val="0"/>
        <w:adjustRightInd w:val="0"/>
        <w:jc w:val="both"/>
        <w:rPr>
          <w:rFonts w:ascii="Calibri" w:eastAsia="SimSun" w:hAnsi="Calibri" w:cs="Calibri"/>
          <w:lang w:bidi="ar-SA"/>
        </w:rPr>
      </w:pPr>
      <w:r w:rsidRPr="00356404">
        <w:rPr>
          <w:rFonts w:ascii="Calibri" w:eastAsia="SimSun" w:hAnsi="Calibri" w:cs="Calibri"/>
          <w:lang w:bidi="ar-SA"/>
        </w:rPr>
        <w:t xml:space="preserve">Tutti gli eventi organizzati dai soci della FISS hanno lo scopo di sensibilizzare la popolazione verso il tema della salute sessuale, la cui promozione secondo l’Organizzazione Mondiale della Sanità (OMS) svolge un ruolo essenziale nel raggiungimento e mantenimento del benessere globale della persona.  </w:t>
      </w:r>
    </w:p>
    <w:p w14:paraId="4A675732" w14:textId="77777777" w:rsidR="00356404" w:rsidRPr="00356404" w:rsidRDefault="00356404" w:rsidP="00356404">
      <w:pPr>
        <w:widowControl/>
        <w:suppressAutoHyphens w:val="0"/>
        <w:autoSpaceDE w:val="0"/>
        <w:autoSpaceDN w:val="0"/>
        <w:adjustRightInd w:val="0"/>
        <w:jc w:val="both"/>
        <w:rPr>
          <w:rFonts w:ascii="Calibri" w:eastAsia="SimSun" w:hAnsi="Calibri" w:cs="Calibri"/>
          <w:lang w:bidi="ar-SA"/>
        </w:rPr>
      </w:pPr>
      <w:r w:rsidRPr="00356404">
        <w:rPr>
          <w:rFonts w:ascii="Calibri" w:eastAsia="SimSun" w:hAnsi="Calibri" w:cs="Calibri"/>
          <w:lang w:bidi="ar-SA"/>
        </w:rPr>
        <w:t>La Settimana ha ricevuto il patrocinio del Ministero della Salute, della Federazione Nazionale degli Ordini dei Medici Chirurghi e degli Odontoiatri (FNOMCEO), del Consiglio Nazionale dell’Ordine degli Psicologi (CNOP), dell’</w:t>
      </w:r>
      <w:proofErr w:type="spellStart"/>
      <w:r w:rsidRPr="00356404">
        <w:rPr>
          <w:rFonts w:ascii="Calibri" w:eastAsia="SimSun" w:hAnsi="Calibri" w:cs="Calibri"/>
          <w:lang w:bidi="ar-SA"/>
        </w:rPr>
        <w:t>European</w:t>
      </w:r>
      <w:proofErr w:type="spellEnd"/>
      <w:r w:rsidRPr="00356404">
        <w:rPr>
          <w:rFonts w:ascii="Calibri" w:eastAsia="SimSun" w:hAnsi="Calibri" w:cs="Calibri"/>
          <w:lang w:bidi="ar-SA"/>
        </w:rPr>
        <w:t xml:space="preserve"> </w:t>
      </w:r>
      <w:proofErr w:type="spellStart"/>
      <w:r w:rsidRPr="00356404">
        <w:rPr>
          <w:rFonts w:ascii="Calibri" w:eastAsia="SimSun" w:hAnsi="Calibri" w:cs="Calibri"/>
          <w:lang w:bidi="ar-SA"/>
        </w:rPr>
        <w:t>Federation</w:t>
      </w:r>
      <w:proofErr w:type="spellEnd"/>
      <w:r w:rsidRPr="00356404">
        <w:rPr>
          <w:rFonts w:ascii="Calibri" w:eastAsia="SimSun" w:hAnsi="Calibri" w:cs="Calibri"/>
          <w:lang w:bidi="ar-SA"/>
        </w:rPr>
        <w:t xml:space="preserve"> of </w:t>
      </w:r>
      <w:proofErr w:type="spellStart"/>
      <w:r w:rsidRPr="00356404">
        <w:rPr>
          <w:rFonts w:ascii="Calibri" w:eastAsia="SimSun" w:hAnsi="Calibri" w:cs="Calibri"/>
          <w:lang w:bidi="ar-SA"/>
        </w:rPr>
        <w:t>Sexology</w:t>
      </w:r>
      <w:proofErr w:type="spellEnd"/>
      <w:r w:rsidRPr="00356404">
        <w:rPr>
          <w:rFonts w:ascii="Calibri" w:eastAsia="SimSun" w:hAnsi="Calibri" w:cs="Calibri"/>
          <w:lang w:bidi="ar-SA"/>
        </w:rPr>
        <w:t xml:space="preserve"> (EFS) e della World </w:t>
      </w:r>
      <w:proofErr w:type="spellStart"/>
      <w:r w:rsidRPr="00356404">
        <w:rPr>
          <w:rFonts w:ascii="Calibri" w:eastAsia="SimSun" w:hAnsi="Calibri" w:cs="Calibri"/>
          <w:lang w:bidi="ar-SA"/>
        </w:rPr>
        <w:t>Association</w:t>
      </w:r>
      <w:proofErr w:type="spellEnd"/>
      <w:r w:rsidRPr="00356404">
        <w:rPr>
          <w:rFonts w:ascii="Calibri" w:eastAsia="SimSun" w:hAnsi="Calibri" w:cs="Calibri"/>
          <w:lang w:bidi="ar-SA"/>
        </w:rPr>
        <w:t xml:space="preserve"> for </w:t>
      </w:r>
      <w:proofErr w:type="spellStart"/>
      <w:r w:rsidRPr="00356404">
        <w:rPr>
          <w:rFonts w:ascii="Calibri" w:eastAsia="SimSun" w:hAnsi="Calibri" w:cs="Calibri"/>
          <w:lang w:bidi="ar-SA"/>
        </w:rPr>
        <w:t>Sexual</w:t>
      </w:r>
      <w:proofErr w:type="spellEnd"/>
      <w:r w:rsidRPr="00356404">
        <w:rPr>
          <w:rFonts w:ascii="Calibri" w:eastAsia="SimSun" w:hAnsi="Calibri" w:cs="Calibri"/>
          <w:lang w:bidi="ar-SA"/>
        </w:rPr>
        <w:t xml:space="preserve"> </w:t>
      </w:r>
      <w:proofErr w:type="spellStart"/>
      <w:r w:rsidRPr="00356404">
        <w:rPr>
          <w:rFonts w:ascii="Calibri" w:eastAsia="SimSun" w:hAnsi="Calibri" w:cs="Calibri"/>
          <w:lang w:bidi="ar-SA"/>
        </w:rPr>
        <w:t>Health</w:t>
      </w:r>
      <w:proofErr w:type="spellEnd"/>
      <w:r w:rsidRPr="00356404">
        <w:rPr>
          <w:rFonts w:ascii="Calibri" w:eastAsia="SimSun" w:hAnsi="Calibri" w:cs="Calibri"/>
          <w:lang w:bidi="ar-SA"/>
        </w:rPr>
        <w:t xml:space="preserve"> (WAS).</w:t>
      </w:r>
    </w:p>
    <w:p w14:paraId="7988F579" w14:textId="77777777" w:rsidR="00356404" w:rsidRPr="00356404" w:rsidRDefault="00356404" w:rsidP="00356404">
      <w:pPr>
        <w:widowControl/>
        <w:suppressAutoHyphens w:val="0"/>
        <w:autoSpaceDE w:val="0"/>
        <w:autoSpaceDN w:val="0"/>
        <w:adjustRightInd w:val="0"/>
        <w:jc w:val="both"/>
        <w:rPr>
          <w:rFonts w:ascii="Calibri" w:eastAsia="SimSun" w:hAnsi="Calibri" w:cs="Calibri"/>
          <w:lang w:bidi="ar-SA"/>
        </w:rPr>
      </w:pPr>
      <w:r w:rsidRPr="00356404">
        <w:rPr>
          <w:rFonts w:ascii="Calibri" w:eastAsia="SimSun" w:hAnsi="Calibri" w:cs="Calibri"/>
          <w:lang w:bidi="ar-SA"/>
        </w:rPr>
        <w:t xml:space="preserve">SESSO A ZONE. Anche quest’anno la </w:t>
      </w:r>
      <w:proofErr w:type="spellStart"/>
      <w:r w:rsidRPr="00356404">
        <w:rPr>
          <w:rFonts w:ascii="Calibri" w:eastAsia="SimSun" w:hAnsi="Calibri" w:cs="Calibri"/>
          <w:lang w:bidi="ar-SA"/>
        </w:rPr>
        <w:t>Fiss</w:t>
      </w:r>
      <w:proofErr w:type="spellEnd"/>
      <w:r w:rsidRPr="00356404">
        <w:rPr>
          <w:rFonts w:ascii="Calibri" w:eastAsia="SimSun" w:hAnsi="Calibri" w:cs="Calibri"/>
          <w:lang w:bidi="ar-SA"/>
        </w:rPr>
        <w:t xml:space="preserve"> ha condotto un’indagine on line. Il questionario per l’edizione del 2021 ha lo scopo di conoscere in che modo le limitazioni per il contenimento della pandemia, differenziate nelle regioni sulla base dei colori, abbiano mutato gli aspetti dell’intimità e i comportamenti sessuali.</w:t>
      </w:r>
    </w:p>
    <w:p w14:paraId="163E1AC5" w14:textId="5C8F30B2" w:rsidR="00356404" w:rsidRPr="00356404" w:rsidRDefault="00356404" w:rsidP="00356404">
      <w:pPr>
        <w:widowControl/>
        <w:suppressAutoHyphens w:val="0"/>
        <w:autoSpaceDE w:val="0"/>
        <w:autoSpaceDN w:val="0"/>
        <w:adjustRightInd w:val="0"/>
        <w:jc w:val="both"/>
        <w:rPr>
          <w:rFonts w:ascii="Calibri" w:eastAsia="SimSun" w:hAnsi="Calibri" w:cs="Calibri"/>
          <w:lang w:bidi="ar-SA"/>
        </w:rPr>
      </w:pPr>
      <w:r w:rsidRPr="00356404">
        <w:rPr>
          <w:rFonts w:ascii="Calibri" w:eastAsia="SimSun" w:hAnsi="Calibri" w:cs="Calibri"/>
          <w:lang w:bidi="ar-SA"/>
        </w:rPr>
        <w:t xml:space="preserve">«La Settimana del Benessere Sessuale - spiega il professor Salvo Caruso, presidente della FISS, ginecologo e associato dell’Università di Catania - permette, a chi non ha mai pensato di rivolgersi a un esperto, di avere l’opportunità di farlo. In tal caso il consulto può essere l’occasione per riflettere su </w:t>
      </w:r>
      <w:proofErr w:type="gramStart"/>
      <w:r w:rsidRPr="00356404">
        <w:rPr>
          <w:rFonts w:ascii="Calibri" w:eastAsia="SimSun" w:hAnsi="Calibri" w:cs="Calibri"/>
          <w:lang w:bidi="ar-SA"/>
        </w:rPr>
        <w:t>se</w:t>
      </w:r>
      <w:proofErr w:type="gramEnd"/>
      <w:r w:rsidRPr="00356404">
        <w:rPr>
          <w:rFonts w:ascii="Calibri" w:eastAsia="SimSun" w:hAnsi="Calibri" w:cs="Calibri"/>
          <w:lang w:bidi="ar-SA"/>
        </w:rPr>
        <w:t xml:space="preserve"> stessi o sul rapporto di coppia. Per gli specialisti è anche un modo per verificare e descrivere in che maniera lo stato pandemico e il grado d’isolamento possano aver influito sul benessere psicofisico e sessuale delle persone verso queste tematiche. Inoltre la modalità on line potrebbe essere una delle opportunità per consentire - a chi non ha mai pensato di chiedere un consulto – di verbalizzare il proprio disagio più liberamente». </w:t>
      </w:r>
    </w:p>
    <w:p w14:paraId="6795BC20" w14:textId="77777777" w:rsidR="00356404" w:rsidRPr="00356404" w:rsidRDefault="00356404" w:rsidP="00356404">
      <w:pPr>
        <w:widowControl/>
        <w:suppressAutoHyphens w:val="0"/>
        <w:autoSpaceDE w:val="0"/>
        <w:autoSpaceDN w:val="0"/>
        <w:adjustRightInd w:val="0"/>
        <w:jc w:val="both"/>
        <w:rPr>
          <w:rFonts w:ascii="Calibri" w:eastAsia="SimSun" w:hAnsi="Calibri" w:cs="Calibri"/>
          <w:lang w:bidi="ar-SA"/>
        </w:rPr>
      </w:pPr>
    </w:p>
    <w:p w14:paraId="765EF92E" w14:textId="77777777" w:rsidR="00356404" w:rsidRPr="00356404" w:rsidRDefault="00356404" w:rsidP="00356404">
      <w:pPr>
        <w:widowControl/>
        <w:suppressAutoHyphens w:val="0"/>
        <w:autoSpaceDE w:val="0"/>
        <w:autoSpaceDN w:val="0"/>
        <w:adjustRightInd w:val="0"/>
        <w:jc w:val="both"/>
        <w:rPr>
          <w:rFonts w:ascii="Calibri" w:eastAsia="SimSun" w:hAnsi="Calibri" w:cs="Calibri"/>
          <w:lang w:bidi="ar-SA"/>
        </w:rPr>
      </w:pPr>
      <w:r w:rsidRPr="00356404">
        <w:rPr>
          <w:rFonts w:ascii="Calibri" w:eastAsia="SimSun" w:hAnsi="Calibri" w:cs="Calibri"/>
          <w:lang w:bidi="ar-SA"/>
        </w:rPr>
        <w:t xml:space="preserve">«Le difficoltà nell’intimità sono state diverse in questa pandemia e le ricerche nazionali e internazionali, confermano la necessità di reinventarsi l’intimità, cosa che a qualcuno è riuscito meglio e ad altri meno bene. Proprio a questi ultimi abbiamo pensato quando abbiamo deciso di dedicare la SBS di quest’anno ancora alla pandemia e a come riuscire a fornire un aiuto specialistico adeguato in </w:t>
      </w:r>
      <w:r w:rsidRPr="00356404">
        <w:rPr>
          <w:rFonts w:ascii="Calibri" w:eastAsia="SimSun" w:hAnsi="Calibri" w:cs="Calibri"/>
          <w:lang w:bidi="ar-SA"/>
        </w:rPr>
        <w:lastRenderedPageBreak/>
        <w:t xml:space="preserve">questo processo di trasformazione», afferma la dottoressa Roberta Rossi, </w:t>
      </w:r>
      <w:proofErr w:type="spellStart"/>
      <w:r w:rsidRPr="00356404">
        <w:rPr>
          <w:rFonts w:ascii="Calibri" w:eastAsia="SimSun" w:hAnsi="Calibri" w:cs="Calibri"/>
          <w:lang w:bidi="ar-SA"/>
        </w:rPr>
        <w:t>psicosessuologa</w:t>
      </w:r>
      <w:proofErr w:type="spellEnd"/>
      <w:r w:rsidRPr="00356404">
        <w:rPr>
          <w:rFonts w:ascii="Calibri" w:eastAsia="SimSun" w:hAnsi="Calibri" w:cs="Calibri"/>
          <w:lang w:bidi="ar-SA"/>
        </w:rPr>
        <w:t xml:space="preserve"> e </w:t>
      </w:r>
      <w:proofErr w:type="spellStart"/>
      <w:r w:rsidRPr="00356404">
        <w:rPr>
          <w:rFonts w:ascii="Calibri" w:eastAsia="SimSun" w:hAnsi="Calibri" w:cs="Calibri"/>
          <w:lang w:bidi="ar-SA"/>
        </w:rPr>
        <w:t>past</w:t>
      </w:r>
      <w:proofErr w:type="spellEnd"/>
      <w:r w:rsidRPr="00356404">
        <w:rPr>
          <w:rFonts w:ascii="Calibri" w:eastAsia="SimSun" w:hAnsi="Calibri" w:cs="Calibri"/>
          <w:lang w:bidi="ar-SA"/>
        </w:rPr>
        <w:t xml:space="preserve"> </w:t>
      </w:r>
      <w:proofErr w:type="spellStart"/>
      <w:r w:rsidRPr="00356404">
        <w:rPr>
          <w:rFonts w:ascii="Calibri" w:eastAsia="SimSun" w:hAnsi="Calibri" w:cs="Calibri"/>
          <w:lang w:bidi="ar-SA"/>
        </w:rPr>
        <w:t>president</w:t>
      </w:r>
      <w:proofErr w:type="spellEnd"/>
      <w:r w:rsidRPr="00356404">
        <w:rPr>
          <w:rFonts w:ascii="Calibri" w:eastAsia="SimSun" w:hAnsi="Calibri" w:cs="Calibri"/>
          <w:lang w:bidi="ar-SA"/>
        </w:rPr>
        <w:t xml:space="preserve"> della FISS.</w:t>
      </w:r>
    </w:p>
    <w:p w14:paraId="348A4695" w14:textId="77777777" w:rsidR="00356404" w:rsidRPr="00356404" w:rsidRDefault="00356404" w:rsidP="00356404">
      <w:pPr>
        <w:widowControl/>
        <w:suppressAutoHyphens w:val="0"/>
        <w:autoSpaceDE w:val="0"/>
        <w:autoSpaceDN w:val="0"/>
        <w:adjustRightInd w:val="0"/>
        <w:jc w:val="both"/>
        <w:rPr>
          <w:rFonts w:ascii="Calibri" w:eastAsia="SimSun" w:hAnsi="Calibri" w:cs="Calibri"/>
          <w:lang w:bidi="ar-SA"/>
        </w:rPr>
      </w:pPr>
    </w:p>
    <w:p w14:paraId="37C2991F" w14:textId="77777777" w:rsidR="00356404" w:rsidRPr="00356404" w:rsidRDefault="00356404" w:rsidP="00356404">
      <w:pPr>
        <w:widowControl/>
        <w:suppressAutoHyphens w:val="0"/>
        <w:autoSpaceDE w:val="0"/>
        <w:autoSpaceDN w:val="0"/>
        <w:adjustRightInd w:val="0"/>
        <w:jc w:val="both"/>
        <w:rPr>
          <w:rFonts w:ascii="Calibri" w:eastAsia="SimSun" w:hAnsi="Calibri" w:cs="Calibri"/>
          <w:lang w:bidi="ar-SA"/>
        </w:rPr>
      </w:pPr>
      <w:r w:rsidRPr="00356404">
        <w:rPr>
          <w:rFonts w:ascii="Calibri" w:eastAsia="SimSun" w:hAnsi="Calibri" w:cs="Calibri"/>
          <w:lang w:bidi="ar-SA"/>
        </w:rPr>
        <w:t xml:space="preserve">La FISS è nata nel 2000 e riunisce le Scuole di sessuologia attive su tutto il territorio nazionale. Fra le finalità della FISS, la conoscenza degli ambiti della sessualità e la tutela della professionalità di chi opera nel campo della scienza sessuologica, sono due pilastri portanti. Tutte le iniziative previste durante la Settimana del Benessere Sessuale, comprese le consulenze gratuite, saranno gestite dagli iscritti al registro interno della Federazione, quali di esperti in educazione sessuale, consulenti sessuali e sessuologi clinici, riconosciuti e certificati dalla FISS. </w:t>
      </w:r>
    </w:p>
    <w:p w14:paraId="3F790FAE" w14:textId="77777777" w:rsidR="00356404" w:rsidRPr="00356404" w:rsidRDefault="00356404" w:rsidP="00356404">
      <w:pPr>
        <w:widowControl/>
        <w:suppressAutoHyphens w:val="0"/>
        <w:autoSpaceDE w:val="0"/>
        <w:autoSpaceDN w:val="0"/>
        <w:adjustRightInd w:val="0"/>
        <w:jc w:val="both"/>
        <w:rPr>
          <w:rFonts w:ascii="Calibri" w:eastAsia="SimSun" w:hAnsi="Calibri" w:cs="Calibri"/>
          <w:lang w:bidi="ar-SA"/>
        </w:rPr>
      </w:pPr>
    </w:p>
    <w:p w14:paraId="225B62C0" w14:textId="77777777" w:rsidR="00356404" w:rsidRPr="00356404" w:rsidRDefault="00356404" w:rsidP="00356404">
      <w:pPr>
        <w:widowControl/>
        <w:suppressAutoHyphens w:val="0"/>
        <w:autoSpaceDE w:val="0"/>
        <w:autoSpaceDN w:val="0"/>
        <w:adjustRightInd w:val="0"/>
        <w:jc w:val="both"/>
        <w:rPr>
          <w:rFonts w:ascii="Calibri" w:eastAsia="SimSun" w:hAnsi="Calibri" w:cs="Calibri"/>
          <w:lang w:bidi="ar-SA"/>
        </w:rPr>
      </w:pPr>
      <w:r w:rsidRPr="00356404">
        <w:rPr>
          <w:rFonts w:ascii="Calibri" w:eastAsia="SimSun" w:hAnsi="Calibri" w:cs="Calibri"/>
          <w:lang w:bidi="ar-SA"/>
        </w:rPr>
        <w:t>Federazione Italiana Sessuologia Scientifica</w:t>
      </w:r>
    </w:p>
    <w:p w14:paraId="26E81FBE" w14:textId="77777777" w:rsidR="00356404" w:rsidRPr="00356404" w:rsidRDefault="007448F3" w:rsidP="00356404">
      <w:pPr>
        <w:widowControl/>
        <w:suppressAutoHyphens w:val="0"/>
        <w:autoSpaceDE w:val="0"/>
        <w:autoSpaceDN w:val="0"/>
        <w:adjustRightInd w:val="0"/>
        <w:jc w:val="both"/>
        <w:rPr>
          <w:rFonts w:ascii="Calibri" w:eastAsia="SimSun" w:hAnsi="Calibri" w:cs="Calibri"/>
          <w:lang w:bidi="ar-SA"/>
        </w:rPr>
      </w:pPr>
      <w:hyperlink r:id="rId9" w:history="1">
        <w:r w:rsidR="00356404" w:rsidRPr="00356404">
          <w:rPr>
            <w:rFonts w:ascii="Calibri" w:eastAsia="SimSun" w:hAnsi="Calibri" w:cs="Calibri"/>
            <w:color w:val="0000FF"/>
            <w:u w:val="single" w:color="0000FF"/>
            <w:lang w:bidi="ar-SA"/>
          </w:rPr>
          <w:t>www.fissonline.it</w:t>
        </w:r>
      </w:hyperlink>
    </w:p>
    <w:p w14:paraId="32167425" w14:textId="77777777" w:rsidR="00356404" w:rsidRPr="00356404" w:rsidRDefault="00356404" w:rsidP="00356404">
      <w:pPr>
        <w:widowControl/>
        <w:suppressAutoHyphens w:val="0"/>
        <w:autoSpaceDE w:val="0"/>
        <w:autoSpaceDN w:val="0"/>
        <w:adjustRightInd w:val="0"/>
        <w:jc w:val="both"/>
        <w:rPr>
          <w:rFonts w:ascii="Calibri" w:eastAsia="SimSun" w:hAnsi="Calibri" w:cs="Calibri"/>
          <w:u w:color="0000FF"/>
          <w:lang w:bidi="ar-SA"/>
        </w:rPr>
      </w:pPr>
      <w:r w:rsidRPr="00356404">
        <w:rPr>
          <w:rFonts w:ascii="Calibri" w:eastAsia="SimSun" w:hAnsi="Calibri" w:cs="Calibri"/>
          <w:color w:val="0000FF"/>
          <w:u w:val="single" w:color="0000FF"/>
          <w:lang w:bidi="ar-SA"/>
        </w:rPr>
        <w:t xml:space="preserve">Pagina </w:t>
      </w:r>
      <w:proofErr w:type="spellStart"/>
      <w:r w:rsidRPr="00356404">
        <w:rPr>
          <w:rFonts w:ascii="Calibri" w:eastAsia="SimSun" w:hAnsi="Calibri" w:cs="Calibri"/>
          <w:color w:val="0000FF"/>
          <w:u w:val="single" w:color="0000FF"/>
          <w:lang w:bidi="ar-SA"/>
        </w:rPr>
        <w:t>facebook</w:t>
      </w:r>
      <w:proofErr w:type="spellEnd"/>
      <w:r w:rsidRPr="00356404">
        <w:rPr>
          <w:rFonts w:ascii="Calibri" w:eastAsia="SimSun" w:hAnsi="Calibri" w:cs="Calibri"/>
          <w:color w:val="0000FF"/>
          <w:u w:val="single" w:color="0000FF"/>
          <w:lang w:bidi="ar-SA"/>
        </w:rPr>
        <w:t xml:space="preserve"> Settimana del benessere sessuale</w:t>
      </w:r>
    </w:p>
    <w:p w14:paraId="22728B28" w14:textId="77777777" w:rsidR="00356404" w:rsidRPr="00356404" w:rsidRDefault="00356404" w:rsidP="00356404">
      <w:pPr>
        <w:widowControl/>
        <w:suppressAutoHyphens w:val="0"/>
        <w:autoSpaceDE w:val="0"/>
        <w:autoSpaceDN w:val="0"/>
        <w:adjustRightInd w:val="0"/>
        <w:jc w:val="both"/>
        <w:rPr>
          <w:rFonts w:ascii="Calibri" w:eastAsia="SimSun" w:hAnsi="Calibri" w:cs="Calibri"/>
          <w:u w:color="0000FF"/>
          <w:lang w:bidi="ar-SA"/>
        </w:rPr>
      </w:pPr>
      <w:proofErr w:type="spellStart"/>
      <w:r w:rsidRPr="00356404">
        <w:rPr>
          <w:rFonts w:ascii="Calibri" w:eastAsia="SimSun" w:hAnsi="Calibri" w:cs="Calibri"/>
          <w:color w:val="0000FF"/>
          <w:u w:val="single" w:color="0000FF"/>
          <w:lang w:bidi="ar-SA"/>
        </w:rPr>
        <w:t>twitter</w:t>
      </w:r>
      <w:proofErr w:type="spellEnd"/>
      <w:r w:rsidRPr="00356404">
        <w:rPr>
          <w:rFonts w:ascii="Calibri" w:eastAsia="SimSun" w:hAnsi="Calibri" w:cs="Calibri"/>
          <w:color w:val="0000FF"/>
          <w:u w:val="single" w:color="0000FF"/>
          <w:lang w:bidi="ar-SA"/>
        </w:rPr>
        <w:t xml:space="preserve"> @FISSonline</w:t>
      </w:r>
    </w:p>
    <w:p w14:paraId="1F513D99" w14:textId="77777777" w:rsidR="00356404" w:rsidRPr="00356404" w:rsidRDefault="00356404" w:rsidP="00356404">
      <w:pPr>
        <w:widowControl/>
        <w:suppressAutoHyphens w:val="0"/>
        <w:autoSpaceDE w:val="0"/>
        <w:autoSpaceDN w:val="0"/>
        <w:adjustRightInd w:val="0"/>
        <w:jc w:val="both"/>
        <w:rPr>
          <w:rFonts w:ascii="Calibri" w:eastAsia="SimSun" w:hAnsi="Calibri" w:cs="Calibri"/>
          <w:u w:color="0000FF"/>
          <w:lang w:bidi="ar-SA"/>
        </w:rPr>
      </w:pPr>
    </w:p>
    <w:p w14:paraId="0AB4D5AD" w14:textId="77777777" w:rsidR="00356404" w:rsidRPr="00356404" w:rsidRDefault="00356404" w:rsidP="00356404">
      <w:pPr>
        <w:widowControl/>
        <w:suppressAutoHyphens w:val="0"/>
        <w:autoSpaceDE w:val="0"/>
        <w:autoSpaceDN w:val="0"/>
        <w:adjustRightInd w:val="0"/>
        <w:jc w:val="both"/>
        <w:rPr>
          <w:rFonts w:ascii="Calibri" w:eastAsia="SimSun" w:hAnsi="Calibri" w:cs="Calibri"/>
          <w:u w:color="0000FF"/>
          <w:lang w:bidi="ar-SA"/>
        </w:rPr>
      </w:pPr>
      <w:r w:rsidRPr="00356404">
        <w:rPr>
          <w:rFonts w:ascii="Calibri" w:eastAsia="SimSun" w:hAnsi="Calibri" w:cs="Calibri"/>
          <w:u w:color="0000FF"/>
          <w:lang w:bidi="ar-SA"/>
        </w:rPr>
        <w:t>Ufficio stampa</w:t>
      </w:r>
    </w:p>
    <w:p w14:paraId="5675FF13" w14:textId="77777777" w:rsidR="00356404" w:rsidRPr="00356404" w:rsidRDefault="00356404" w:rsidP="00356404">
      <w:pPr>
        <w:widowControl/>
        <w:suppressAutoHyphens w:val="0"/>
        <w:autoSpaceDE w:val="0"/>
        <w:autoSpaceDN w:val="0"/>
        <w:adjustRightInd w:val="0"/>
        <w:jc w:val="both"/>
        <w:rPr>
          <w:rFonts w:ascii="Calibri" w:eastAsia="SimSun" w:hAnsi="Calibri" w:cs="Calibri"/>
          <w:u w:color="0000FF"/>
          <w:lang w:bidi="ar-SA"/>
        </w:rPr>
      </w:pPr>
      <w:r w:rsidRPr="00356404">
        <w:rPr>
          <w:rFonts w:ascii="Calibri" w:eastAsia="SimSun" w:hAnsi="Calibri" w:cs="Calibri"/>
          <w:u w:color="0000FF"/>
          <w:lang w:bidi="ar-SA"/>
        </w:rPr>
        <w:t xml:space="preserve">M. Elisabetta </w:t>
      </w:r>
      <w:proofErr w:type="spellStart"/>
      <w:r w:rsidRPr="00356404">
        <w:rPr>
          <w:rFonts w:ascii="Calibri" w:eastAsia="SimSun" w:hAnsi="Calibri" w:cs="Calibri"/>
          <w:u w:color="0000FF"/>
          <w:lang w:bidi="ar-SA"/>
        </w:rPr>
        <w:t>Gramolini</w:t>
      </w:r>
      <w:proofErr w:type="spellEnd"/>
    </w:p>
    <w:p w14:paraId="07C762B5" w14:textId="77777777" w:rsidR="00356404" w:rsidRPr="00356404" w:rsidRDefault="00356404" w:rsidP="00356404">
      <w:pPr>
        <w:widowControl/>
        <w:suppressAutoHyphens w:val="0"/>
        <w:autoSpaceDE w:val="0"/>
        <w:autoSpaceDN w:val="0"/>
        <w:adjustRightInd w:val="0"/>
        <w:jc w:val="both"/>
        <w:rPr>
          <w:rFonts w:ascii="Calibri" w:eastAsia="SimSun" w:hAnsi="Calibri" w:cs="Calibri"/>
          <w:u w:color="0000FF"/>
          <w:lang w:bidi="ar-SA"/>
        </w:rPr>
      </w:pPr>
      <w:r w:rsidRPr="00356404">
        <w:rPr>
          <w:rFonts w:ascii="Calibri" w:eastAsia="SimSun" w:hAnsi="Calibri" w:cs="Calibri"/>
          <w:u w:color="0000FF"/>
          <w:lang w:bidi="ar-SA"/>
        </w:rPr>
        <w:t>+39 340 4959851</w:t>
      </w:r>
    </w:p>
    <w:p w14:paraId="07227553" w14:textId="77777777" w:rsidR="00356404" w:rsidRPr="00356404" w:rsidRDefault="00356404" w:rsidP="00356404">
      <w:pPr>
        <w:widowControl/>
        <w:suppressAutoHyphens w:val="0"/>
        <w:autoSpaceDE w:val="0"/>
        <w:autoSpaceDN w:val="0"/>
        <w:adjustRightInd w:val="0"/>
        <w:jc w:val="both"/>
        <w:rPr>
          <w:rFonts w:ascii="Calibri" w:eastAsia="SimSun" w:hAnsi="Calibri" w:cs="Calibri"/>
          <w:u w:color="0000FF"/>
          <w:lang w:bidi="ar-SA"/>
        </w:rPr>
      </w:pPr>
    </w:p>
    <w:p w14:paraId="0026F238" w14:textId="77777777" w:rsidR="000376CE" w:rsidRPr="00356404" w:rsidRDefault="000376CE">
      <w:pPr>
        <w:jc w:val="both"/>
        <w:rPr>
          <w:rFonts w:ascii="Calibri" w:hAnsi="Calibri" w:cs="Calibri"/>
        </w:rPr>
      </w:pPr>
    </w:p>
    <w:sectPr w:rsidR="000376CE" w:rsidRPr="00356404">
      <w:headerReference w:type="default" r:id="rId10"/>
      <w:footerReference w:type="default" r:id="rId11"/>
      <w:pgSz w:w="11906" w:h="16838"/>
      <w:pgMar w:top="1417" w:right="1134" w:bottom="1957" w:left="1134" w:header="708" w:footer="1134" w:gutter="0"/>
      <w:cols w:space="720"/>
      <w:formProt w:val="0"/>
      <w:docGrid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58773" w14:textId="77777777" w:rsidR="007448F3" w:rsidRDefault="007448F3">
      <w:r>
        <w:separator/>
      </w:r>
    </w:p>
  </w:endnote>
  <w:endnote w:type="continuationSeparator" w:id="0">
    <w:p w14:paraId="70AE0460" w14:textId="77777777" w:rsidR="007448F3" w:rsidRDefault="0074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宋体">
    <w:panose1 w:val="020B0604020202020204"/>
    <w:charset w:val="80"/>
    <w:family w:val="roman"/>
    <w:pitch w:val="default"/>
  </w:font>
  <w:font w:name="Mangal;Cambria Math">
    <w:altName w:val="Cambria"/>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20B0604020202020204"/>
    <w:charset w:val="00"/>
    <w:family w:val="roman"/>
    <w:pitch w:val="default"/>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FAC9" w14:textId="77777777" w:rsidR="000376CE" w:rsidRDefault="000376CE">
    <w:pPr>
      <w:pStyle w:val="Pidipagina"/>
      <w:rPr>
        <w:rFonts w:ascii="Verdana" w:hAnsi="Verdana" w:cs="Verdana"/>
        <w:b/>
        <w:bCs/>
        <w:i/>
        <w:iCs/>
        <w:sz w:val="20"/>
        <w:szCs w:val="20"/>
      </w:rPr>
    </w:pPr>
  </w:p>
  <w:p w14:paraId="70E1EB3A" w14:textId="77777777" w:rsidR="000376CE" w:rsidRDefault="000376CE">
    <w:pPr>
      <w:pStyle w:val="Pidipagina"/>
      <w:rPr>
        <w:rFonts w:ascii="Verdana" w:hAnsi="Verdana" w:cs="Verdana"/>
        <w:b/>
        <w:bCs/>
        <w:i/>
        <w:iCs/>
        <w:sz w:val="20"/>
        <w:szCs w:val="20"/>
      </w:rPr>
    </w:pPr>
  </w:p>
  <w:p w14:paraId="2609F3CD" w14:textId="77777777" w:rsidR="000376CE" w:rsidRDefault="000376CE">
    <w:pPr>
      <w:pStyle w:val="Pidipagina"/>
      <w:rPr>
        <w:rFonts w:ascii="Verdana" w:hAnsi="Verdana" w:cs="Verdana"/>
        <w:b/>
        <w:bCs/>
        <w:sz w:val="20"/>
        <w:szCs w:val="20"/>
      </w:rPr>
    </w:pPr>
  </w:p>
  <w:p w14:paraId="66DAD051" w14:textId="77777777" w:rsidR="000376CE" w:rsidRDefault="000376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4C23D" w14:textId="77777777" w:rsidR="007448F3" w:rsidRDefault="007448F3">
      <w:r>
        <w:separator/>
      </w:r>
    </w:p>
  </w:footnote>
  <w:footnote w:type="continuationSeparator" w:id="0">
    <w:p w14:paraId="7CAB0736" w14:textId="77777777" w:rsidR="007448F3" w:rsidRDefault="00744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1D3E" w14:textId="77777777" w:rsidR="000376CE" w:rsidRDefault="000376CE">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6CE"/>
    <w:rsid w:val="000376CE"/>
    <w:rsid w:val="002063AB"/>
    <w:rsid w:val="0022483F"/>
    <w:rsid w:val="00356404"/>
    <w:rsid w:val="00572670"/>
    <w:rsid w:val="005E5CB4"/>
    <w:rsid w:val="007448F3"/>
    <w:rsid w:val="00CD06D7"/>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D49A"/>
  <w15:docId w15:val="{162A6001-5545-9B41-942F-4AFDDF74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ascii="Times New Roman" w:eastAsia="SimSun;宋体" w:hAnsi="Times New Roman" w:cs="Mangal;Cambria Math"/>
      <w:color w:val="00000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qFormat/>
    <w:rPr>
      <w:sz w:val="16"/>
      <w:szCs w:val="16"/>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Carpredefinitoparagrafo1">
    <w:name w:val="Car. predefinito paragrafo1"/>
    <w:qFormat/>
  </w:style>
  <w:style w:type="character" w:customStyle="1" w:styleId="Enfasiforte">
    <w:name w:val="Enfasi forte"/>
    <w:qFormat/>
    <w:rPr>
      <w:b/>
      <w:bCs/>
    </w:rPr>
  </w:style>
  <w:style w:type="character" w:customStyle="1" w:styleId="CollegamentoInternet">
    <w:name w:val="Collegamento Internet"/>
    <w:qFormat/>
    <w:rPr>
      <w:color w:val="0000FF"/>
      <w:u w:val="single"/>
    </w:rPr>
  </w:style>
  <w:style w:type="character" w:customStyle="1" w:styleId="IntestazioneCarattere">
    <w:name w:val="Intestazione Carattere"/>
    <w:basedOn w:val="Carpredefinitoparagrafo"/>
    <w:qFormat/>
  </w:style>
  <w:style w:type="character" w:customStyle="1" w:styleId="PidipaginaCarattere">
    <w:name w:val="Piè di pagina Carattere"/>
    <w:basedOn w:val="Carpredefinitoparagrafo"/>
    <w:qFormat/>
  </w:style>
  <w:style w:type="character" w:customStyle="1" w:styleId="TestofumettoCarattere">
    <w:name w:val="Testo fumetto Carattere"/>
    <w:qFormat/>
    <w:rPr>
      <w:rFonts w:ascii="Tahoma" w:hAnsi="Tahoma" w:cs="Tahoma"/>
      <w:sz w:val="16"/>
      <w:szCs w:val="16"/>
    </w:rPr>
  </w:style>
  <w:style w:type="character" w:customStyle="1" w:styleId="Rimandocommento1">
    <w:name w:val="Rimando commento1"/>
    <w:qFormat/>
    <w:rPr>
      <w:sz w:val="16"/>
      <w:szCs w:val="16"/>
    </w:rPr>
  </w:style>
  <w:style w:type="character" w:customStyle="1" w:styleId="TestocommentoCarattere">
    <w:name w:val="Testo commento Carattere"/>
    <w:qFormat/>
    <w:rPr>
      <w:rFonts w:eastAsia="SimSun;宋体" w:cs="Mangal;Cambria Math"/>
      <w:szCs w:val="18"/>
      <w:lang w:bidi="hi-IN"/>
    </w:rPr>
  </w:style>
  <w:style w:type="character" w:customStyle="1" w:styleId="SoggettocommentoCarattere">
    <w:name w:val="Soggetto commento Carattere"/>
    <w:qFormat/>
    <w:rPr>
      <w:rFonts w:eastAsia="SimSun;宋体" w:cs="Mangal;Cambria Math"/>
      <w:b/>
      <w:bCs/>
      <w:szCs w:val="18"/>
      <w:lang w:bidi="hi-IN"/>
    </w:rPr>
  </w:style>
  <w:style w:type="character" w:customStyle="1" w:styleId="TestofumettoCarattere1">
    <w:name w:val="Testo fumetto Carattere1"/>
    <w:qFormat/>
    <w:rPr>
      <w:rFonts w:ascii="Tahoma" w:eastAsia="SimSun;宋体" w:hAnsi="Tahoma" w:cs="Mangal;Cambria Math"/>
      <w:sz w:val="16"/>
      <w:szCs w:val="14"/>
      <w:lang w:bidi="hi-IN"/>
    </w:rPr>
  </w:style>
  <w:style w:type="character" w:customStyle="1" w:styleId="TestocommentoCarattere1">
    <w:name w:val="Testo commento Carattere1"/>
    <w:qFormat/>
    <w:rPr>
      <w:rFonts w:eastAsia="SimSun;宋体" w:cs="Mangal;Cambria Math"/>
      <w:szCs w:val="18"/>
      <w:lang w:eastAsia="zh-CN" w:bidi="hi-IN"/>
    </w:rPr>
  </w:style>
  <w:style w:type="paragraph" w:styleId="Titolo">
    <w:name w:val="Title"/>
    <w:basedOn w:val="Normale"/>
    <w:next w:val="Corpotesto"/>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qFormat/>
    <w:pPr>
      <w:spacing w:after="120"/>
    </w:pPr>
  </w:style>
  <w:style w:type="paragraph" w:styleId="Elenco">
    <w:name w:val="List"/>
    <w:basedOn w:val="Corpotesto"/>
    <w:qFormat/>
  </w:style>
  <w:style w:type="paragraph" w:styleId="Didascalia">
    <w:name w:val="caption"/>
    <w:basedOn w:val="Normale"/>
    <w:next w:val="Normale"/>
    <w:qFormat/>
    <w:pPr>
      <w:suppressLineNumbers/>
      <w:spacing w:before="120" w:after="120"/>
    </w:pPr>
    <w:rPr>
      <w:rFonts w:cs="Arial"/>
      <w:i/>
      <w:iCs/>
    </w:rPr>
  </w:style>
  <w:style w:type="paragraph" w:customStyle="1" w:styleId="Indice">
    <w:name w:val="Indice"/>
    <w:basedOn w:val="Normale"/>
    <w:qFormat/>
    <w:pPr>
      <w:suppressLineNumbers/>
    </w:pPr>
  </w:style>
  <w:style w:type="paragraph" w:styleId="Testofumetto">
    <w:name w:val="Balloon Text"/>
    <w:basedOn w:val="Normale"/>
    <w:qFormat/>
    <w:rPr>
      <w:rFonts w:ascii="Tahoma" w:hAnsi="Tahoma" w:cs="Tahoma"/>
      <w:sz w:val="16"/>
      <w:szCs w:val="14"/>
    </w:rPr>
  </w:style>
  <w:style w:type="paragraph" w:styleId="Testocommento">
    <w:name w:val="annotation text"/>
    <w:basedOn w:val="Normale"/>
    <w:qFormat/>
    <w:rPr>
      <w:sz w:val="20"/>
      <w:szCs w:val="18"/>
    </w:rPr>
  </w:style>
  <w:style w:type="paragraph" w:styleId="Soggettocommento">
    <w:name w:val="annotation subject"/>
    <w:basedOn w:val="Testocommento1"/>
    <w:next w:val="Testocommento"/>
    <w:qFormat/>
    <w:rPr>
      <w:b/>
      <w:bCs/>
    </w:rPr>
  </w:style>
  <w:style w:type="paragraph" w:customStyle="1" w:styleId="Testocommento1">
    <w:name w:val="Testo commento1"/>
    <w:basedOn w:val="Normale"/>
    <w:qFormat/>
    <w:rPr>
      <w:sz w:val="20"/>
      <w:szCs w:val="18"/>
    </w:rPr>
  </w:style>
  <w:style w:type="paragraph" w:customStyle="1" w:styleId="Intestazioneepidipagina">
    <w:name w:val="Intestazione e piè di pagina"/>
    <w:basedOn w:val="Normale"/>
    <w:qFormat/>
  </w:style>
  <w:style w:type="paragraph" w:styleId="Pidipagina">
    <w:name w:val="footer"/>
    <w:basedOn w:val="Normale"/>
    <w:qFormat/>
    <w:pPr>
      <w:suppressLineNumbers/>
      <w:tabs>
        <w:tab w:val="center" w:pos="4819"/>
        <w:tab w:val="right" w:pos="9638"/>
      </w:tabs>
      <w:spacing w:line="100" w:lineRule="atLeast"/>
    </w:pPr>
  </w:style>
  <w:style w:type="paragraph" w:styleId="Intestazione">
    <w:name w:val="header"/>
    <w:basedOn w:val="Normale"/>
    <w:qFormat/>
    <w:pPr>
      <w:suppressLineNumbers/>
      <w:tabs>
        <w:tab w:val="center" w:pos="4819"/>
        <w:tab w:val="right" w:pos="9638"/>
      </w:tabs>
      <w:spacing w:line="100" w:lineRule="atLeast"/>
    </w:pPr>
  </w:style>
  <w:style w:type="paragraph" w:styleId="NormaleWeb">
    <w:name w:val="Normal (Web)"/>
    <w:basedOn w:val="Normale"/>
    <w:qFormat/>
    <w:pPr>
      <w:spacing w:before="28" w:after="28" w:line="100" w:lineRule="atLeast"/>
    </w:pPr>
    <w:rPr>
      <w:rFonts w:eastAsia="Times New Roman" w:cs="Times New Roman"/>
    </w:rPr>
  </w:style>
  <w:style w:type="paragraph" w:customStyle="1" w:styleId="Titolo1">
    <w:name w:val="Titolo1"/>
    <w:basedOn w:val="Normale"/>
    <w:qFormat/>
    <w:pPr>
      <w:keepNext/>
      <w:spacing w:before="240" w:after="120"/>
    </w:pPr>
    <w:rPr>
      <w:rFonts w:ascii="Liberation Sans;Arial" w:eastAsia="Microsoft YaHei" w:hAnsi="Liberation Sans;Arial" w:cs="Arial"/>
      <w:sz w:val="28"/>
      <w:szCs w:val="28"/>
    </w:rPr>
  </w:style>
  <w:style w:type="paragraph" w:customStyle="1" w:styleId="Intestazione1">
    <w:name w:val="Intestazione1"/>
    <w:basedOn w:val="Normale"/>
    <w:qFormat/>
    <w:pPr>
      <w:keepNext/>
      <w:spacing w:before="240" w:after="120"/>
    </w:pPr>
    <w:rPr>
      <w:rFonts w:ascii="Arial" w:eastAsia="Microsoft YaHei" w:hAnsi="Arial"/>
      <w:sz w:val="28"/>
      <w:szCs w:val="28"/>
    </w:rPr>
  </w:style>
  <w:style w:type="paragraph" w:customStyle="1" w:styleId="Didascalia1">
    <w:name w:val="Didascalia1"/>
    <w:basedOn w:val="Normale"/>
    <w:qFormat/>
    <w:pPr>
      <w:suppressLineNumbers/>
      <w:spacing w:before="120" w:after="120"/>
    </w:pPr>
    <w:rPr>
      <w:i/>
      <w:iCs/>
    </w:rPr>
  </w:style>
  <w:style w:type="paragraph" w:styleId="Paragrafoelenco">
    <w:name w:val="List Paragraph"/>
    <w:basedOn w:val="Normale"/>
    <w:qFormat/>
    <w:pPr>
      <w:ind w:left="720"/>
    </w:pPr>
  </w:style>
  <w:style w:type="paragraph" w:customStyle="1" w:styleId="Revisione1">
    <w:name w:val="Revisione1"/>
    <w:qFormat/>
    <w:pPr>
      <w:widowControl w:val="0"/>
    </w:pPr>
    <w:rPr>
      <w:rFonts w:ascii="Times New Roman" w:eastAsia="SimSun;宋体" w:hAnsi="Times New Roman" w:cs="Mangal;Cambria Math"/>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issonli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issonli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3401</Characters>
  <Application>Microsoft Office Word</Application>
  <DocSecurity>0</DocSecurity>
  <Lines>28</Lines>
  <Paragraphs>7</Paragraphs>
  <ScaleCrop>false</ScaleCrop>
  <Company>Hewlett-Packard</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Maria Elisabetta Gramolini</cp:lastModifiedBy>
  <cp:revision>3</cp:revision>
  <dcterms:created xsi:type="dcterms:W3CDTF">2021-09-13T09:29:00Z</dcterms:created>
  <dcterms:modified xsi:type="dcterms:W3CDTF">2021-09-24T07:22:00Z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1033-11.1.0.9719</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